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CC" w:rsidRPr="0033591A" w:rsidRDefault="00E84289" w:rsidP="00515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I. </w:t>
      </w:r>
      <w:r w:rsidR="00533FCC" w:rsidRPr="0033591A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АНАЛИЗА ЕФЕКАТА ЗАКОНА</w:t>
      </w:r>
    </w:p>
    <w:p w:rsidR="00533FCC" w:rsidRPr="0033591A" w:rsidRDefault="00533FCC" w:rsidP="00902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533FCC" w:rsidRPr="0033591A" w:rsidRDefault="00533FCC" w:rsidP="00902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r-Cyrl-CS" w:eastAsia="sr-Latn-CS"/>
        </w:rPr>
      </w:pPr>
    </w:p>
    <w:p w:rsidR="00533FCC" w:rsidRPr="005154DE" w:rsidRDefault="00533FCC" w:rsidP="00515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</w:pPr>
      <w:r w:rsidRPr="005154DE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На кога ће и како ће највероватније утицати решења у </w:t>
      </w:r>
      <w:r w:rsidR="00E84289" w:rsidRPr="005154DE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овом </w:t>
      </w:r>
      <w:r w:rsidR="00E84289" w:rsidRPr="005154DE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з</w:t>
      </w:r>
      <w:r w:rsidRPr="005154DE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акону</w:t>
      </w:r>
      <w:r w:rsidR="00E84289" w:rsidRPr="005154DE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?</w:t>
      </w:r>
    </w:p>
    <w:p w:rsidR="00CC1AA7" w:rsidRPr="0033591A" w:rsidRDefault="00CC1AA7" w:rsidP="009025BA">
      <w:pPr>
        <w:spacing w:line="240" w:lineRule="auto"/>
        <w:rPr>
          <w:lang w:val="sr-Cyrl-CS"/>
        </w:rPr>
      </w:pPr>
    </w:p>
    <w:p w:rsidR="00C84BB3" w:rsidRPr="0033591A" w:rsidRDefault="00C84BB3" w:rsidP="00F31C50">
      <w:pPr>
        <w:spacing w:after="0" w:line="240" w:lineRule="auto"/>
        <w:jc w:val="both"/>
        <w:rPr>
          <w:lang w:val="sr-Cyrl-CS"/>
        </w:rPr>
      </w:pPr>
      <w:r w:rsidRPr="0033591A">
        <w:rPr>
          <w:lang w:val="sr-Cyrl-CS"/>
        </w:rPr>
        <w:tab/>
      </w:r>
      <w:r w:rsidRPr="0033591A">
        <w:rPr>
          <w:rFonts w:ascii="Times New Roman" w:eastAsia="Times New Roman" w:hAnsi="Times New Roman" w:cs="Courier New"/>
          <w:sz w:val="24"/>
          <w:szCs w:val="24"/>
          <w:lang w:val="sr-Cyrl-CS" w:eastAsia="sr-Latn-CS"/>
        </w:rPr>
        <w:t xml:space="preserve">Несреће су један од најзначајнијих проблема у </w:t>
      </w:r>
      <w:r w:rsidR="009025BA" w:rsidRPr="0033591A">
        <w:rPr>
          <w:rFonts w:ascii="Times New Roman" w:eastAsia="Times New Roman" w:hAnsi="Times New Roman" w:cs="Courier New"/>
          <w:sz w:val="24"/>
          <w:szCs w:val="24"/>
          <w:lang w:val="sr-Cyrl-CS" w:eastAsia="sr-Latn-CS"/>
        </w:rPr>
        <w:t xml:space="preserve">различитим </w:t>
      </w:r>
      <w:r w:rsidRPr="0033591A">
        <w:rPr>
          <w:rFonts w:ascii="Times New Roman" w:eastAsia="Times New Roman" w:hAnsi="Times New Roman" w:cs="Courier New"/>
          <w:sz w:val="24"/>
          <w:szCs w:val="24"/>
          <w:lang w:val="sr-Cyrl-CS" w:eastAsia="sr-Latn-CS"/>
        </w:rPr>
        <w:t>областима сектора транспорта, јер могу да изазову људске жртве, значајан губитак вредности</w:t>
      </w:r>
      <w:r w:rsidR="009025BA" w:rsidRPr="0033591A">
        <w:rPr>
          <w:rFonts w:ascii="Times New Roman" w:eastAsia="Times New Roman" w:hAnsi="Times New Roman" w:cs="Courier New"/>
          <w:sz w:val="24"/>
          <w:szCs w:val="24"/>
          <w:lang w:val="sr-Cyrl-CS" w:eastAsia="sr-Latn-CS"/>
        </w:rPr>
        <w:t xml:space="preserve"> имовине, угрожавање животне средине и поремећаје</w:t>
      </w:r>
      <w:r w:rsidRPr="0033591A">
        <w:rPr>
          <w:rFonts w:ascii="Times New Roman" w:eastAsia="Times New Roman" w:hAnsi="Times New Roman" w:cs="Courier New"/>
          <w:sz w:val="24"/>
          <w:szCs w:val="24"/>
          <w:lang w:val="sr-Cyrl-CS" w:eastAsia="sr-Latn-CS"/>
        </w:rPr>
        <w:t xml:space="preserve"> различитих функција друштва. Грађани и транспортни радници треба да имају</w:t>
      </w:r>
      <w:r w:rsidR="00CE659F" w:rsidRPr="0033591A">
        <w:rPr>
          <w:rFonts w:ascii="Times New Roman" w:eastAsia="Times New Roman" w:hAnsi="Times New Roman" w:cs="Courier New"/>
          <w:sz w:val="24"/>
          <w:szCs w:val="24"/>
          <w:lang w:val="sr-Cyrl-CS" w:eastAsia="sr-Latn-CS"/>
        </w:rPr>
        <w:t xml:space="preserve"> на располагању</w:t>
      </w:r>
      <w:r w:rsidRPr="0033591A">
        <w:rPr>
          <w:rFonts w:ascii="Times New Roman" w:eastAsia="Times New Roman" w:hAnsi="Times New Roman" w:cs="Courier New"/>
          <w:sz w:val="24"/>
          <w:szCs w:val="24"/>
          <w:lang w:val="sr-Cyrl-CS" w:eastAsia="sr-Latn-CS"/>
        </w:rPr>
        <w:t xml:space="preserve"> транспортни систем који одговара њиховим очекивањима </w:t>
      </w:r>
      <w:r w:rsidR="009025BA" w:rsidRPr="0033591A">
        <w:rPr>
          <w:rFonts w:ascii="Times New Roman" w:eastAsia="Times New Roman" w:hAnsi="Times New Roman" w:cs="Courier New"/>
          <w:sz w:val="24"/>
          <w:szCs w:val="24"/>
          <w:lang w:val="sr-Cyrl-CS" w:eastAsia="sr-Latn-CS"/>
        </w:rPr>
        <w:t>како у погледу потреба</w:t>
      </w:r>
      <w:r w:rsidRPr="0033591A">
        <w:rPr>
          <w:rFonts w:ascii="Times New Roman" w:eastAsia="Times New Roman" w:hAnsi="Times New Roman" w:cs="Courier New"/>
          <w:sz w:val="24"/>
          <w:szCs w:val="24"/>
          <w:lang w:val="sr-Cyrl-CS" w:eastAsia="sr-Latn-CS"/>
        </w:rPr>
        <w:t>,</w:t>
      </w:r>
      <w:r w:rsidR="009025BA" w:rsidRPr="0033591A">
        <w:rPr>
          <w:rFonts w:ascii="Times New Roman" w:eastAsia="Times New Roman" w:hAnsi="Times New Roman" w:cs="Courier New"/>
          <w:sz w:val="24"/>
          <w:szCs w:val="24"/>
          <w:lang w:val="sr-Cyrl-CS" w:eastAsia="sr-Latn-CS"/>
        </w:rPr>
        <w:t xml:space="preserve"> тако</w:t>
      </w:r>
      <w:r w:rsidRPr="0033591A">
        <w:rPr>
          <w:rFonts w:ascii="Times New Roman" w:eastAsia="Times New Roman" w:hAnsi="Times New Roman" w:cs="Courier New"/>
          <w:sz w:val="24"/>
          <w:szCs w:val="24"/>
          <w:lang w:val="sr-Cyrl-CS" w:eastAsia="sr-Latn-CS"/>
        </w:rPr>
        <w:t xml:space="preserve"> и у погледу безбедности.</w:t>
      </w:r>
    </w:p>
    <w:p w:rsidR="00533FCC" w:rsidRPr="0033591A" w:rsidRDefault="00533FCC" w:rsidP="00F31C50">
      <w:pPr>
        <w:spacing w:after="0" w:line="240" w:lineRule="auto"/>
        <w:ind w:right="6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3591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Овај закон ће имати директан утицај на </w:t>
      </w:r>
      <w:r w:rsidR="00DD2BA1" w:rsidRPr="0033591A">
        <w:rPr>
          <w:rFonts w:ascii="Times New Roman" w:eastAsia="Times New Roman" w:hAnsi="Times New Roman"/>
          <w:sz w:val="24"/>
          <w:szCs w:val="24"/>
          <w:lang w:val="sr-Cyrl-CS"/>
        </w:rPr>
        <w:t xml:space="preserve">субјекте ваздушног и </w:t>
      </w:r>
      <w:r w:rsidRPr="0033591A">
        <w:rPr>
          <w:rFonts w:ascii="Times New Roman" w:eastAsia="Times New Roman" w:hAnsi="Times New Roman"/>
          <w:sz w:val="24"/>
          <w:szCs w:val="24"/>
          <w:lang w:val="sr-Cyrl-CS"/>
        </w:rPr>
        <w:t xml:space="preserve">железничког саобраћаја, </w:t>
      </w:r>
      <w:r w:rsidR="00DD2BA1" w:rsidRPr="0033591A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нарочито на Центар </w:t>
      </w:r>
      <w:r w:rsidR="009D3E03">
        <w:rPr>
          <w:rFonts w:ascii="Times New Roman" w:eastAsia="Times New Roman" w:hAnsi="Times New Roman"/>
          <w:sz w:val="24"/>
          <w:szCs w:val="24"/>
          <w:lang w:val="sr-Cyrl-RS"/>
        </w:rPr>
        <w:t xml:space="preserve">за истраживање несрећа у саобраћају </w:t>
      </w:r>
      <w:r w:rsidR="00BE27F3">
        <w:rPr>
          <w:rFonts w:ascii="Times New Roman" w:eastAsia="Times New Roman" w:hAnsi="Times New Roman"/>
          <w:sz w:val="24"/>
          <w:szCs w:val="24"/>
          <w:lang w:val="sr-Cyrl-CS"/>
        </w:rPr>
        <w:t xml:space="preserve">који примењује наведени </w:t>
      </w:r>
      <w:r w:rsidR="00A52BC0">
        <w:rPr>
          <w:rFonts w:ascii="Times New Roman" w:eastAsia="Times New Roman" w:hAnsi="Times New Roman"/>
          <w:sz w:val="24"/>
          <w:szCs w:val="24"/>
          <w:lang w:val="sr-Cyrl-RS"/>
        </w:rPr>
        <w:t>з</w:t>
      </w:r>
      <w:r w:rsidR="00DD2BA1" w:rsidRPr="0033591A">
        <w:rPr>
          <w:rFonts w:ascii="Times New Roman" w:eastAsia="Times New Roman" w:hAnsi="Times New Roman"/>
          <w:sz w:val="24"/>
          <w:szCs w:val="24"/>
          <w:lang w:val="sr-Cyrl-CS"/>
        </w:rPr>
        <w:t xml:space="preserve">акон, </w:t>
      </w:r>
      <w:r w:rsidRPr="0033591A">
        <w:rPr>
          <w:rFonts w:ascii="Times New Roman" w:eastAsia="Times New Roman" w:hAnsi="Times New Roman"/>
          <w:sz w:val="24"/>
          <w:szCs w:val="24"/>
          <w:lang w:val="sr-Cyrl-CS"/>
        </w:rPr>
        <w:t>превози</w:t>
      </w:r>
      <w:r w:rsidR="00FF5D86">
        <w:rPr>
          <w:rFonts w:ascii="Times New Roman" w:eastAsia="Times New Roman" w:hAnsi="Times New Roman"/>
          <w:sz w:val="24"/>
          <w:szCs w:val="24"/>
          <w:lang w:val="sr-Cyrl-CS"/>
        </w:rPr>
        <w:t>о</w:t>
      </w:r>
      <w:r w:rsidRPr="0033591A">
        <w:rPr>
          <w:rFonts w:ascii="Times New Roman" w:eastAsia="Times New Roman" w:hAnsi="Times New Roman"/>
          <w:sz w:val="24"/>
          <w:szCs w:val="24"/>
          <w:lang w:val="sr-Cyrl-CS"/>
        </w:rPr>
        <w:t>це у одређеном виду саобраћаја, регулаторна тела, тако и индиректно на корисник</w:t>
      </w:r>
      <w:r w:rsidR="006E1BC8">
        <w:rPr>
          <w:rFonts w:ascii="Times New Roman" w:eastAsia="Times New Roman" w:hAnsi="Times New Roman"/>
          <w:sz w:val="24"/>
          <w:szCs w:val="24"/>
          <w:lang w:val="sr-Cyrl-CS"/>
        </w:rPr>
        <w:t>е услуга (</w:t>
      </w:r>
      <w:r w:rsidRPr="0033591A">
        <w:rPr>
          <w:rFonts w:ascii="Times New Roman" w:eastAsia="Times New Roman" w:hAnsi="Times New Roman"/>
          <w:sz w:val="24"/>
          <w:szCs w:val="24"/>
          <w:lang w:val="sr-Cyrl-CS"/>
        </w:rPr>
        <w:t>путници, шпедитери, роба, пошта).</w:t>
      </w:r>
      <w:r w:rsidR="00DD2BA1" w:rsidRPr="0033591A">
        <w:rPr>
          <w:rFonts w:ascii="Times New Roman" w:eastAsia="Times New Roman" w:hAnsi="Times New Roman"/>
          <w:sz w:val="24"/>
          <w:szCs w:val="24"/>
          <w:lang w:val="sr-Cyrl-CS"/>
        </w:rPr>
        <w:t xml:space="preserve"> У дел</w:t>
      </w:r>
      <w:r w:rsidR="00E82BC6" w:rsidRPr="0033591A">
        <w:rPr>
          <w:rFonts w:ascii="Times New Roman" w:eastAsia="Times New Roman" w:hAnsi="Times New Roman"/>
          <w:sz w:val="24"/>
          <w:szCs w:val="24"/>
          <w:lang w:val="sr-Cyrl-CS"/>
        </w:rPr>
        <w:t>у</w:t>
      </w:r>
      <w:r w:rsidR="00DD2BA1" w:rsidRPr="0033591A">
        <w:rPr>
          <w:rFonts w:ascii="Times New Roman" w:eastAsia="Times New Roman" w:hAnsi="Times New Roman"/>
          <w:sz w:val="24"/>
          <w:szCs w:val="24"/>
          <w:lang w:val="sr-Cyrl-CS"/>
        </w:rPr>
        <w:t xml:space="preserve"> који се односи на истражни поступак у области водног саобраћаја, нису предвиђене измене и допуне.</w:t>
      </w:r>
    </w:p>
    <w:p w:rsidR="00AD4F02" w:rsidRPr="0033591A" w:rsidRDefault="00CE659F" w:rsidP="00F31C50">
      <w:pPr>
        <w:pStyle w:val="CommentText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3591A">
        <w:rPr>
          <w:rFonts w:ascii="Times New Roman" w:eastAsia="Times New Roman" w:hAnsi="Times New Roman"/>
          <w:sz w:val="24"/>
          <w:szCs w:val="24"/>
          <w:lang w:val="sr-Cyrl-CS"/>
        </w:rPr>
        <w:t xml:space="preserve">У пракси, од значаја је решење којим Закон </w:t>
      </w:r>
      <w:r w:rsidR="00DD2BA1" w:rsidRPr="0033591A">
        <w:rPr>
          <w:rFonts w:ascii="Times New Roman" w:eastAsia="Times New Roman" w:hAnsi="Times New Roman"/>
          <w:sz w:val="24"/>
          <w:szCs w:val="24"/>
          <w:lang w:val="sr-Cyrl-CS"/>
        </w:rPr>
        <w:t xml:space="preserve">у области ваздушног саобраћаја </w:t>
      </w:r>
      <w:r w:rsidRPr="0033591A">
        <w:rPr>
          <w:rFonts w:ascii="Times New Roman" w:eastAsia="Times New Roman" w:hAnsi="Times New Roman"/>
          <w:sz w:val="24"/>
          <w:szCs w:val="24"/>
          <w:lang w:val="sr-Cyrl-CS"/>
        </w:rPr>
        <w:t>уводи</w:t>
      </w:r>
      <w:r w:rsidR="00216693" w:rsidRPr="0033591A">
        <w:rPr>
          <w:rFonts w:ascii="Times New Roman" w:eastAsia="Times New Roman" w:hAnsi="Times New Roman"/>
          <w:sz w:val="24"/>
          <w:szCs w:val="24"/>
          <w:lang w:val="sr-Cyrl-CS"/>
        </w:rPr>
        <w:t xml:space="preserve"> нови појам „саветник</w:t>
      </w:r>
      <w:r w:rsidR="00BE27F3" w:rsidRPr="00BE27F3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”</w:t>
      </w:r>
      <w:r w:rsidR="00216693" w:rsidRPr="0033591A">
        <w:rPr>
          <w:rFonts w:ascii="Times New Roman" w:eastAsia="Times New Roman" w:hAnsi="Times New Roman"/>
          <w:sz w:val="24"/>
          <w:szCs w:val="24"/>
          <w:lang w:val="sr-Cyrl-CS"/>
        </w:rPr>
        <w:t xml:space="preserve"> кога дефинише као лице које држава одреди на основу његових квалификација у циљу помоћи њеног овлашћеног представ</w:t>
      </w:r>
      <w:r w:rsidRPr="0033591A">
        <w:rPr>
          <w:rFonts w:ascii="Times New Roman" w:eastAsia="Times New Roman" w:hAnsi="Times New Roman"/>
          <w:sz w:val="24"/>
          <w:szCs w:val="24"/>
          <w:lang w:val="sr-Cyrl-CS"/>
        </w:rPr>
        <w:t>ника током безбедносне истраге, чиме се обезб</w:t>
      </w:r>
      <w:r w:rsidR="00DD2BA1" w:rsidRPr="0033591A">
        <w:rPr>
          <w:rFonts w:ascii="Times New Roman" w:eastAsia="Times New Roman" w:hAnsi="Times New Roman"/>
          <w:sz w:val="24"/>
          <w:szCs w:val="24"/>
          <w:lang w:val="sr-Cyrl-CS"/>
        </w:rPr>
        <w:t>еђује активна улога представника</w:t>
      </w:r>
      <w:r w:rsidR="00E82BC6" w:rsidRPr="0033591A">
        <w:rPr>
          <w:rFonts w:ascii="Times New Roman" w:eastAsia="Times New Roman" w:hAnsi="Times New Roman"/>
          <w:sz w:val="24"/>
          <w:szCs w:val="24"/>
          <w:lang w:val="sr-Cyrl-CS"/>
        </w:rPr>
        <w:t xml:space="preserve"> државе у истрази, што до сада није био случај.</w:t>
      </w:r>
    </w:p>
    <w:p w:rsidR="00AD4F02" w:rsidRPr="0033591A" w:rsidRDefault="00AD4F02" w:rsidP="00F31C5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33591A">
        <w:rPr>
          <w:rFonts w:ascii="Times New Roman" w:eastAsia="Times New Roman" w:hAnsi="Times New Roman"/>
          <w:sz w:val="24"/>
          <w:szCs w:val="24"/>
          <w:lang w:val="sr-Cyrl-CS"/>
        </w:rPr>
        <w:t>Када је реч о Центру, који је надлежан за обављање стручних послова који се односе на истра</w:t>
      </w:r>
      <w:r w:rsidR="00A52BC0">
        <w:rPr>
          <w:rFonts w:ascii="Times New Roman" w:eastAsia="Times New Roman" w:hAnsi="Times New Roman"/>
          <w:sz w:val="24"/>
          <w:szCs w:val="24"/>
          <w:lang w:val="sr-Cyrl-CS"/>
        </w:rPr>
        <w:t>живање удеса и озбиљних незгода</w:t>
      </w:r>
      <w:r w:rsidRPr="0033591A">
        <w:rPr>
          <w:rFonts w:ascii="Times New Roman" w:eastAsia="Times New Roman" w:hAnsi="Times New Roman"/>
          <w:sz w:val="24"/>
          <w:szCs w:val="24"/>
          <w:lang w:val="sr-Cyrl-CS"/>
        </w:rPr>
        <w:t xml:space="preserve"> у ваздушном саобраћају, озбиљних несрећа, осталих несрећа и незгода у железничком саобраћају, врло озбиљних поморских несрећа, озбиљних поморских несрећа, поморских несрећа, поморских незгода, озбиљних пловидбених незгода и пловидбених незгода у водном саобраћају,</w:t>
      </w:r>
      <w:r w:rsidR="00A52BC0">
        <w:rPr>
          <w:rFonts w:ascii="Times New Roman" w:eastAsia="Times New Roman" w:hAnsi="Times New Roman"/>
          <w:sz w:val="24"/>
          <w:szCs w:val="24"/>
          <w:lang w:val="sr-Cyrl-CS"/>
        </w:rPr>
        <w:t xml:space="preserve"> овим</w:t>
      </w:r>
      <w:r w:rsidRPr="0033591A">
        <w:rPr>
          <w:rFonts w:ascii="Times New Roman" w:eastAsia="Times New Roman" w:hAnsi="Times New Roman"/>
          <w:sz w:val="24"/>
          <w:szCs w:val="24"/>
          <w:lang w:val="sr-Cyrl-CS"/>
        </w:rPr>
        <w:t xml:space="preserve"> законом се прецизније одређује његова надлежност уношењем измене у </w:t>
      </w:r>
      <w:r w:rsidRPr="0033591A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члану 7. став 1. тачка 1) подтачка (5)</w:t>
      </w:r>
      <w:r w:rsidR="00F0242C" w:rsidRPr="0033591A">
        <w:rPr>
          <w:color w:val="000000"/>
          <w:lang w:val="sr-Cyrl-CS"/>
        </w:rPr>
        <w:t xml:space="preserve"> </w:t>
      </w:r>
      <w:r w:rsidR="00A52BC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Закона, </w:t>
      </w:r>
      <w:r w:rsidR="00F0242C" w:rsidRPr="0033591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33591A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прописујући да Центар прикупља и анализира све податке који се односе на безбедност ваздушног саобраћаја нарочито у сврху спречавања удеса или озбиљних незгода,</w:t>
      </w:r>
      <w:r w:rsidR="0033591A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 w:rsidRPr="0033591A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уколико те активности не утичу на независност Центра и не подразумевају никакве делатности у п</w:t>
      </w:r>
      <w:r w:rsidR="003624D1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огледу регулаторних, администра</w:t>
      </w:r>
      <w:r w:rsidRPr="0033591A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тивних и питања ко</w:t>
      </w:r>
      <w:r w:rsidR="00DD2BA1" w:rsidRPr="0033591A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ја се односи на стандардизацију.</w:t>
      </w:r>
    </w:p>
    <w:p w:rsidR="00F751B9" w:rsidRPr="0033591A" w:rsidRDefault="00F751B9" w:rsidP="00F31C5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33591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Велики значај у пракси имаће и одредба којом се прописује да Центар </w:t>
      </w:r>
      <w:r w:rsidR="00E82BC6" w:rsidRPr="0033591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у области железничког саобраћаја </w:t>
      </w:r>
      <w:r w:rsidRPr="0033591A">
        <w:rPr>
          <w:rFonts w:ascii="Times New Roman" w:hAnsi="Times New Roman"/>
          <w:color w:val="000000"/>
          <w:sz w:val="24"/>
          <w:szCs w:val="24"/>
          <w:lang w:val="sr-Cyrl-CS"/>
        </w:rPr>
        <w:t>може затражити стручну или техничку помоћ од истражних органа других држава или Европске агенције за железнице (ERA)</w:t>
      </w:r>
      <w:r w:rsidR="00CE659F" w:rsidRPr="0033591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чиме се обезбеђује целовитији и ефикаснији рад </w:t>
      </w:r>
      <w:r w:rsidR="007464AC" w:rsidRPr="0033591A">
        <w:rPr>
          <w:rFonts w:ascii="Times New Roman" w:hAnsi="Times New Roman"/>
          <w:color w:val="000000"/>
          <w:sz w:val="24"/>
          <w:szCs w:val="24"/>
          <w:lang w:val="sr-Cyrl-CS"/>
        </w:rPr>
        <w:t>Центра.</w:t>
      </w:r>
    </w:p>
    <w:p w:rsidR="00426A28" w:rsidRPr="0033591A" w:rsidRDefault="00426A28" w:rsidP="00F31C50">
      <w:pPr>
        <w:spacing w:after="0" w:line="240" w:lineRule="auto"/>
        <w:ind w:right="6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3591A">
        <w:rPr>
          <w:rFonts w:ascii="Times New Roman" w:eastAsia="Times New Roman" w:hAnsi="Times New Roman"/>
          <w:sz w:val="24"/>
          <w:szCs w:val="24"/>
          <w:lang w:val="sr-Cyrl-CS"/>
        </w:rPr>
        <w:t xml:space="preserve">Имајући у виду да ће предложена решења детаљно регулисати област истраживања несрећа, очекује се позитиван </w:t>
      </w:r>
      <w:r w:rsidR="00A52BC0">
        <w:rPr>
          <w:rFonts w:ascii="Times New Roman" w:eastAsia="Times New Roman" w:hAnsi="Times New Roman"/>
          <w:sz w:val="24"/>
          <w:szCs w:val="24"/>
          <w:lang w:val="sr-Cyrl-CS"/>
        </w:rPr>
        <w:t>утицај на друштво јер ће се</w:t>
      </w:r>
      <w:r w:rsidRPr="0033591A">
        <w:rPr>
          <w:rFonts w:ascii="Times New Roman" w:eastAsia="Times New Roman" w:hAnsi="Times New Roman"/>
          <w:sz w:val="24"/>
          <w:szCs w:val="24"/>
          <w:lang w:val="sr-Cyrl-CS"/>
        </w:rPr>
        <w:t xml:space="preserve"> спровођење</w:t>
      </w:r>
      <w:r w:rsidR="007464AC" w:rsidRPr="0033591A">
        <w:rPr>
          <w:rFonts w:ascii="Times New Roman" w:eastAsia="Times New Roman" w:hAnsi="Times New Roman"/>
          <w:sz w:val="24"/>
          <w:szCs w:val="24"/>
          <w:lang w:val="sr-Cyrl-CS"/>
        </w:rPr>
        <w:t>м</w:t>
      </w:r>
      <w:r w:rsidRPr="0033591A">
        <w:rPr>
          <w:rFonts w:ascii="Times New Roman" w:eastAsia="Times New Roman" w:hAnsi="Times New Roman"/>
          <w:sz w:val="24"/>
          <w:szCs w:val="24"/>
          <w:lang w:val="sr-Cyrl-CS"/>
        </w:rPr>
        <w:t xml:space="preserve"> истрага и давањем препорука и смерница учесницима у саобраћају повећати безбедност саобраћаја и смањити могућности несрећа и незгода, а које </w:t>
      </w:r>
      <w:r w:rsidRPr="0033591A">
        <w:rPr>
          <w:rFonts w:ascii="Times New Roman" w:eastAsia="Times New Roman" w:hAnsi="Times New Roman" w:cs="Courier New"/>
          <w:sz w:val="24"/>
          <w:szCs w:val="24"/>
          <w:lang w:val="sr-Cyrl-CS" w:eastAsia="sr-Latn-CS"/>
        </w:rPr>
        <w:t>могу да изазову људске жртве, значајан губит</w:t>
      </w:r>
      <w:r w:rsidR="007464AC" w:rsidRPr="0033591A">
        <w:rPr>
          <w:rFonts w:ascii="Times New Roman" w:eastAsia="Times New Roman" w:hAnsi="Times New Roman" w:cs="Courier New"/>
          <w:sz w:val="24"/>
          <w:szCs w:val="24"/>
          <w:lang w:val="sr-Cyrl-CS" w:eastAsia="sr-Latn-CS"/>
        </w:rPr>
        <w:t>ак вредности имовине, угрожавање животне средине и поремећаје</w:t>
      </w:r>
      <w:r w:rsidRPr="0033591A">
        <w:rPr>
          <w:rFonts w:ascii="Times New Roman" w:eastAsia="Times New Roman" w:hAnsi="Times New Roman" w:cs="Courier New"/>
          <w:sz w:val="24"/>
          <w:szCs w:val="24"/>
          <w:lang w:val="sr-Cyrl-CS" w:eastAsia="sr-Latn-CS"/>
        </w:rPr>
        <w:t xml:space="preserve"> различитих функција друштва</w:t>
      </w:r>
      <w:r w:rsidRPr="0033591A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A1C73" w:rsidRPr="0033591A" w:rsidRDefault="00B95240" w:rsidP="00F31C50">
      <w:pPr>
        <w:spacing w:after="0" w:line="240" w:lineRule="auto"/>
        <w:ind w:right="6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3591A">
        <w:rPr>
          <w:rFonts w:ascii="Times New Roman" w:eastAsia="Times New Roman" w:hAnsi="Times New Roman"/>
          <w:bCs/>
          <w:sz w:val="24"/>
          <w:szCs w:val="24"/>
          <w:lang w:val="sr-Cyrl-CS" w:eastAsia="sr-Latn-CS"/>
        </w:rPr>
        <w:t xml:space="preserve">Доношење овог </w:t>
      </w:r>
      <w:r w:rsidRPr="0033591A">
        <w:rPr>
          <w:rFonts w:ascii="Times New Roman" w:eastAsia="Times New Roman" w:hAnsi="Times New Roman"/>
          <w:sz w:val="24"/>
          <w:szCs w:val="24"/>
          <w:lang w:val="sr-Cyrl-CS" w:eastAsia="sr-Latn-CS"/>
        </w:rPr>
        <w:t>закона</w:t>
      </w:r>
      <w:r w:rsidR="005577C8">
        <w:rPr>
          <w:rFonts w:ascii="Times New Roman" w:eastAsia="Times New Roman" w:hAnsi="Times New Roman"/>
          <w:bCs/>
          <w:sz w:val="24"/>
          <w:szCs w:val="24"/>
          <w:lang w:val="sr-Cyrl-CS" w:eastAsia="sr-Latn-CS"/>
        </w:rPr>
        <w:t xml:space="preserve"> омогући</w:t>
      </w:r>
      <w:r w:rsidRPr="0033591A">
        <w:rPr>
          <w:rFonts w:ascii="Times New Roman" w:eastAsia="Times New Roman" w:hAnsi="Times New Roman"/>
          <w:bCs/>
          <w:sz w:val="24"/>
          <w:szCs w:val="24"/>
          <w:lang w:val="sr-Cyrl-CS" w:eastAsia="sr-Latn-CS"/>
        </w:rPr>
        <w:t>ће даље усклађивање са правн</w:t>
      </w:r>
      <w:r w:rsidR="009D3E03">
        <w:rPr>
          <w:rFonts w:ascii="Times New Roman" w:eastAsia="Times New Roman" w:hAnsi="Times New Roman"/>
          <w:bCs/>
          <w:sz w:val="24"/>
          <w:szCs w:val="24"/>
          <w:lang w:val="sr-Cyrl-CS" w:eastAsia="sr-Latn-CS"/>
        </w:rPr>
        <w:t>им тековинама Европске уније</w:t>
      </w:r>
      <w:r w:rsidRPr="0033591A">
        <w:rPr>
          <w:rFonts w:ascii="Times New Roman" w:eastAsia="Times New Roman" w:hAnsi="Times New Roman"/>
          <w:bCs/>
          <w:sz w:val="24"/>
          <w:szCs w:val="24"/>
          <w:lang w:val="sr-Cyrl-CS" w:eastAsia="sr-Latn-CS"/>
        </w:rPr>
        <w:t>, што је стратешки циљ Републике Србије.</w:t>
      </w:r>
    </w:p>
    <w:p w:rsidR="00426A28" w:rsidRDefault="00426A28" w:rsidP="009025BA">
      <w:pPr>
        <w:spacing w:after="120" w:line="240" w:lineRule="auto"/>
        <w:ind w:right="6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577C8" w:rsidRPr="0033591A" w:rsidRDefault="005577C8" w:rsidP="009025BA">
      <w:pPr>
        <w:spacing w:after="120" w:line="240" w:lineRule="auto"/>
        <w:ind w:right="6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D47F1" w:rsidRPr="005154DE" w:rsidRDefault="008D47F1" w:rsidP="00515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5154DE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Који су трошкови које ће примена акта изазвати грађанима и привреди</w:t>
      </w:r>
      <w:r w:rsidR="005577C8" w:rsidRPr="005154DE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?</w:t>
      </w:r>
    </w:p>
    <w:p w:rsidR="008D47F1" w:rsidRPr="0033591A" w:rsidRDefault="008D47F1" w:rsidP="009025BA">
      <w:pPr>
        <w:spacing w:after="120" w:line="240" w:lineRule="auto"/>
        <w:ind w:right="6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D47F1" w:rsidRPr="0033591A" w:rsidRDefault="008D47F1" w:rsidP="009025BA">
      <w:pPr>
        <w:spacing w:after="120" w:line="240" w:lineRule="auto"/>
        <w:ind w:right="6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3591A">
        <w:rPr>
          <w:rFonts w:ascii="Times New Roman" w:eastAsia="Times New Roman" w:hAnsi="Times New Roman"/>
          <w:sz w:val="24"/>
          <w:szCs w:val="24"/>
          <w:lang w:val="sr-Cyrl-CS" w:eastAsia="sr-Latn-CS"/>
        </w:rPr>
        <w:t>Примена овог закона неће изазвати значајне нове трошкове грађанима и привреди, с обзиром да се његовим одредбама постојећа решења не мењају значајно, већ се постојећа унапређују и уређују на јаснији и детаљнији начин.</w:t>
      </w:r>
    </w:p>
    <w:p w:rsidR="00533FCC" w:rsidRPr="0033591A" w:rsidRDefault="00533FCC" w:rsidP="009025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lang w:val="sr-Cyrl-CS"/>
        </w:rPr>
      </w:pPr>
    </w:p>
    <w:p w:rsidR="008D47F1" w:rsidRPr="005154DE" w:rsidRDefault="008D47F1" w:rsidP="005154D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5154DE">
        <w:rPr>
          <w:rFonts w:ascii="Times New Roman" w:hAnsi="Times New Roman"/>
          <w:b/>
          <w:sz w:val="24"/>
          <w:szCs w:val="24"/>
          <w:lang w:val="sr-Cyrl-CS"/>
        </w:rPr>
        <w:t xml:space="preserve">Да ли су позитивне последице доношења </w:t>
      </w:r>
      <w:r w:rsidR="005577C8" w:rsidRPr="005154DE">
        <w:rPr>
          <w:rFonts w:ascii="Times New Roman" w:hAnsi="Times New Roman"/>
          <w:b/>
          <w:sz w:val="24"/>
          <w:szCs w:val="24"/>
          <w:lang w:val="sr-Cyrl-CS"/>
        </w:rPr>
        <w:t>овг з</w:t>
      </w:r>
      <w:r w:rsidRPr="005154DE">
        <w:rPr>
          <w:rFonts w:ascii="Times New Roman" w:hAnsi="Times New Roman"/>
          <w:b/>
          <w:sz w:val="24"/>
          <w:szCs w:val="24"/>
          <w:lang w:val="sr-Cyrl-CS"/>
        </w:rPr>
        <w:t>акона такве да</w:t>
      </w:r>
      <w:r w:rsidR="005577C8" w:rsidRPr="005154DE">
        <w:rPr>
          <w:rFonts w:ascii="Times New Roman" w:hAnsi="Times New Roman"/>
          <w:b/>
          <w:sz w:val="24"/>
          <w:szCs w:val="24"/>
          <w:lang w:val="sr-Cyrl-CS"/>
        </w:rPr>
        <w:t xml:space="preserve"> оправдавају трошкове које ће он</w:t>
      </w:r>
      <w:r w:rsidRPr="005154DE">
        <w:rPr>
          <w:rFonts w:ascii="Times New Roman" w:hAnsi="Times New Roman"/>
          <w:b/>
          <w:sz w:val="24"/>
          <w:szCs w:val="24"/>
          <w:lang w:val="sr-Cyrl-CS"/>
        </w:rPr>
        <w:t xml:space="preserve"> створити</w:t>
      </w:r>
      <w:r w:rsidR="005577C8" w:rsidRPr="005154DE">
        <w:rPr>
          <w:rFonts w:ascii="Times New Roman" w:hAnsi="Times New Roman"/>
          <w:b/>
          <w:sz w:val="24"/>
          <w:szCs w:val="24"/>
          <w:lang w:val="sr-Cyrl-CS"/>
        </w:rPr>
        <w:t>?</w:t>
      </w:r>
    </w:p>
    <w:p w:rsidR="00881ABB" w:rsidRPr="0033591A" w:rsidRDefault="00881ABB" w:rsidP="009025B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881ABB" w:rsidRPr="0033591A" w:rsidRDefault="00881ABB" w:rsidP="009025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33591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С обзиром да </w:t>
      </w:r>
      <w:r w:rsidRPr="0033591A">
        <w:rPr>
          <w:rFonts w:ascii="Times New Roman" w:eastAsia="Times New Roman" w:hAnsi="Times New Roman"/>
          <w:bCs/>
          <w:sz w:val="24"/>
          <w:szCs w:val="24"/>
          <w:lang w:val="sr-Cyrl-CS" w:eastAsia="sr-Latn-CS"/>
        </w:rPr>
        <w:t xml:space="preserve">ће доношење овог </w:t>
      </w:r>
      <w:r w:rsidRPr="0033591A">
        <w:rPr>
          <w:rFonts w:ascii="Times New Roman" w:eastAsia="Times New Roman" w:hAnsi="Times New Roman"/>
          <w:sz w:val="24"/>
          <w:szCs w:val="24"/>
          <w:lang w:val="sr-Cyrl-CS" w:eastAsia="sr-Latn-CS"/>
        </w:rPr>
        <w:t>закона</w:t>
      </w:r>
      <w:r w:rsidRPr="0033591A">
        <w:rPr>
          <w:rFonts w:ascii="Times New Roman" w:eastAsia="Times New Roman" w:hAnsi="Times New Roman"/>
          <w:bCs/>
          <w:sz w:val="24"/>
          <w:szCs w:val="24"/>
          <w:lang w:val="sr-Cyrl-CS" w:eastAsia="sr-Latn-CS"/>
        </w:rPr>
        <w:t xml:space="preserve"> </w:t>
      </w:r>
      <w:r w:rsidR="00CC4511" w:rsidRPr="0033591A">
        <w:rPr>
          <w:rFonts w:ascii="Times New Roman" w:eastAsia="Times New Roman" w:hAnsi="Times New Roman"/>
          <w:bCs/>
          <w:sz w:val="24"/>
          <w:szCs w:val="24"/>
          <w:lang w:val="sr-Cyrl-CS" w:eastAsia="sr-Latn-CS"/>
        </w:rPr>
        <w:t>прецизније уредити</w:t>
      </w:r>
      <w:r w:rsidR="00C20346" w:rsidRPr="0033591A">
        <w:rPr>
          <w:rFonts w:ascii="Times New Roman" w:eastAsia="Times New Roman" w:hAnsi="Times New Roman"/>
          <w:bCs/>
          <w:sz w:val="24"/>
          <w:szCs w:val="24"/>
          <w:lang w:val="sr-Cyrl-CS" w:eastAsia="sr-Latn-CS"/>
        </w:rPr>
        <w:t xml:space="preserve"> истраживање удеса и озбиљних незгода у ваздушном саобраћају, озбиљних несрећа, осталих несрећа и не</w:t>
      </w:r>
      <w:r w:rsidR="00DD2BA1" w:rsidRPr="0033591A">
        <w:rPr>
          <w:rFonts w:ascii="Times New Roman" w:eastAsia="Times New Roman" w:hAnsi="Times New Roman"/>
          <w:bCs/>
          <w:sz w:val="24"/>
          <w:szCs w:val="24"/>
          <w:lang w:val="sr-Cyrl-CS" w:eastAsia="sr-Latn-CS"/>
        </w:rPr>
        <w:t xml:space="preserve">згода у железничком саобраћају, </w:t>
      </w:r>
      <w:r w:rsidR="00C20346" w:rsidRPr="0033591A">
        <w:rPr>
          <w:rFonts w:ascii="Times New Roman" w:eastAsia="Times New Roman" w:hAnsi="Times New Roman"/>
          <w:bCs/>
          <w:sz w:val="24"/>
          <w:szCs w:val="24"/>
          <w:lang w:val="sr-Cyrl-CS" w:eastAsia="sr-Latn-CS"/>
        </w:rPr>
        <w:t>надлежност и овлашћења органа за спровођење истраге и поступак истраживања</w:t>
      </w:r>
      <w:r w:rsidR="00CC4511" w:rsidRPr="0033591A">
        <w:rPr>
          <w:rFonts w:ascii="Times New Roman" w:eastAsia="Times New Roman" w:hAnsi="Times New Roman"/>
          <w:bCs/>
          <w:sz w:val="24"/>
          <w:szCs w:val="24"/>
          <w:lang w:val="sr-Cyrl-CS" w:eastAsia="sr-Latn-CS"/>
        </w:rPr>
        <w:t>,</w:t>
      </w:r>
      <w:r w:rsidR="00A62EF7" w:rsidRPr="0033591A">
        <w:rPr>
          <w:rFonts w:ascii="Times New Roman" w:eastAsia="Times New Roman" w:hAnsi="Times New Roman"/>
          <w:bCs/>
          <w:sz w:val="24"/>
          <w:szCs w:val="24"/>
          <w:lang w:val="sr-Cyrl-CS" w:eastAsia="sr-Latn-CS"/>
        </w:rPr>
        <w:t xml:space="preserve"> </w:t>
      </w:r>
      <w:r w:rsidRPr="0033591A">
        <w:rPr>
          <w:rFonts w:ascii="Times New Roman" w:eastAsia="Times New Roman" w:hAnsi="Times New Roman"/>
          <w:bCs/>
          <w:sz w:val="24"/>
          <w:szCs w:val="24"/>
          <w:lang w:val="sr-Cyrl-CS" w:eastAsia="sr-Latn-CS"/>
        </w:rPr>
        <w:t>то</w:t>
      </w:r>
      <w:r w:rsidRPr="0033591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свакако о</w:t>
      </w:r>
      <w:r w:rsidR="005577C8">
        <w:rPr>
          <w:rFonts w:ascii="Times New Roman" w:eastAsia="Times New Roman" w:hAnsi="Times New Roman"/>
          <w:sz w:val="24"/>
          <w:szCs w:val="24"/>
          <w:lang w:val="sr-Cyrl-CS" w:eastAsia="sr-Latn-CS"/>
        </w:rPr>
        <w:t>правдава све трошкове које ће овај закон</w:t>
      </w:r>
      <w:r w:rsidRPr="0033591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 w:rsidR="00CC4511" w:rsidRPr="0033591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евентуално </w:t>
      </w:r>
      <w:r w:rsidRPr="0033591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створити.  </w:t>
      </w:r>
    </w:p>
    <w:p w:rsidR="008D47F1" w:rsidRPr="0033591A" w:rsidRDefault="008D47F1" w:rsidP="009025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lang w:val="sr-Cyrl-CS"/>
        </w:rPr>
      </w:pPr>
    </w:p>
    <w:p w:rsidR="008D47F1" w:rsidRPr="005154DE" w:rsidRDefault="008D47F1" w:rsidP="00515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5154DE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Да ли </w:t>
      </w:r>
      <w:r w:rsidR="005577C8" w:rsidRPr="005154DE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овај закон </w:t>
      </w:r>
      <w:r w:rsidRPr="005154DE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стимулише појаву нових привредних субјеката на тржишту и тржишну конкуренцију</w:t>
      </w:r>
      <w:r w:rsidR="005577C8" w:rsidRPr="005154DE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?</w:t>
      </w:r>
    </w:p>
    <w:p w:rsidR="00CC4511" w:rsidRPr="0033591A" w:rsidRDefault="00CC4511" w:rsidP="00902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sr-Cyrl-CS" w:eastAsia="sr-Latn-CS"/>
        </w:rPr>
      </w:pPr>
    </w:p>
    <w:p w:rsidR="008D47F1" w:rsidRPr="0033591A" w:rsidRDefault="008D47F1" w:rsidP="009025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3591A">
        <w:rPr>
          <w:rFonts w:ascii="Times New Roman" w:eastAsia="Times New Roman" w:hAnsi="Times New Roman"/>
          <w:sz w:val="24"/>
          <w:szCs w:val="24"/>
          <w:lang w:val="sr-Cyrl-CS"/>
        </w:rPr>
        <w:t>Прецизираним уређивањем система у области истраживања несрећа значајно ће се подстаћи интересовање домаћих и страних правних и физичких лица за улагања у област саобраћаја јер истраживање несрећа индиректно ствара повољнији амбијент за развој транспортне делатности.</w:t>
      </w:r>
    </w:p>
    <w:p w:rsidR="008D47F1" w:rsidRPr="0033591A" w:rsidRDefault="008D47F1" w:rsidP="009025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lang w:val="sr-Cyrl-CS"/>
        </w:rPr>
      </w:pPr>
    </w:p>
    <w:p w:rsidR="000257E2" w:rsidRPr="005154DE" w:rsidRDefault="000257E2" w:rsidP="00515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5154DE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Да ли су све заинтересоване стране имале прилику да изнесу своје ставове</w:t>
      </w:r>
      <w:r w:rsidR="005577C8" w:rsidRPr="005154DE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о Нацрту закона?</w:t>
      </w:r>
    </w:p>
    <w:p w:rsidR="000257E2" w:rsidRPr="0033591A" w:rsidRDefault="000257E2" w:rsidP="009025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C6584" w:rsidRPr="0033591A" w:rsidRDefault="000257E2" w:rsidP="00F31C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3591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Да. У припреми овог закона одржано је више радних састанака у којима су, осим представника Министарства грађевинарства, саобраћаја и инфраструктуре као овлашћеног предлагача, учествовали и давали своје примедбе и сугестије представници Директората </w:t>
      </w:r>
      <w:r w:rsidR="0094709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цивилног ваздухопловства Републике Србије </w:t>
      </w:r>
      <w:r w:rsidRPr="0033591A">
        <w:rPr>
          <w:rFonts w:ascii="Times New Roman" w:eastAsia="Times New Roman" w:hAnsi="Times New Roman"/>
          <w:sz w:val="24"/>
          <w:szCs w:val="24"/>
          <w:lang w:val="sr-Cyrl-CS" w:eastAsia="sr-Latn-CS"/>
        </w:rPr>
        <w:t>и Центра</w:t>
      </w:r>
      <w:r w:rsidR="0094709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за истраживање несрећа у саобраћају</w:t>
      </w:r>
      <w:r w:rsidRPr="0033591A"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  <w:r w:rsidR="00005134" w:rsidRPr="0033591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Уједно је</w:t>
      </w:r>
      <w:r w:rsidR="00005134" w:rsidRPr="003359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0137A">
        <w:rPr>
          <w:rFonts w:ascii="Times New Roman" w:eastAsia="Times New Roman" w:hAnsi="Times New Roman"/>
          <w:sz w:val="24"/>
          <w:szCs w:val="24"/>
          <w:lang w:val="sr-Cyrl-CS"/>
        </w:rPr>
        <w:t>Одбор за привреду и финансије Владе донео</w:t>
      </w:r>
      <w:r w:rsidR="00005134" w:rsidRPr="0033591A">
        <w:rPr>
          <w:rFonts w:ascii="Times New Roman" w:eastAsia="Times New Roman" w:hAnsi="Times New Roman"/>
          <w:sz w:val="24"/>
          <w:szCs w:val="24"/>
          <w:lang w:val="sr-Cyrl-CS"/>
        </w:rPr>
        <w:t xml:space="preserve"> Закључак којим се прихвата предлог Министарства грађевинарства, саобраћаја и инфраструктуре да није потребно спроводити јавну расправу о Нацрту закона. Такође</w:t>
      </w:r>
      <w:r w:rsidR="00947094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005134" w:rsidRPr="0033591A">
        <w:rPr>
          <w:rFonts w:ascii="Times New Roman" w:eastAsia="Times New Roman" w:hAnsi="Times New Roman"/>
          <w:sz w:val="24"/>
          <w:szCs w:val="24"/>
          <w:lang w:val="sr-Cyrl-CS"/>
        </w:rPr>
        <w:t xml:space="preserve"> истиче</w:t>
      </w:r>
      <w:r w:rsidR="00947094">
        <w:rPr>
          <w:rFonts w:ascii="Times New Roman" w:eastAsia="Times New Roman" w:hAnsi="Times New Roman"/>
          <w:sz w:val="24"/>
          <w:szCs w:val="24"/>
          <w:lang w:val="sr-Cyrl-CS"/>
        </w:rPr>
        <w:t xml:space="preserve"> се</w:t>
      </w:r>
      <w:bookmarkStart w:id="0" w:name="_GoBack"/>
      <w:bookmarkEnd w:id="0"/>
      <w:r w:rsidR="00005134" w:rsidRPr="0033591A">
        <w:rPr>
          <w:rFonts w:ascii="Times New Roman" w:eastAsia="Times New Roman" w:hAnsi="Times New Roman"/>
          <w:sz w:val="24"/>
          <w:szCs w:val="24"/>
          <w:lang w:val="sr-Cyrl-CS"/>
        </w:rPr>
        <w:t xml:space="preserve"> да су у самом поступку израде Нацрта закона, учествовали сви субјекти регулације на које се Закон односи, те коначан текст представља усаглашане ставове свих страна учесника у поступку израде.</w:t>
      </w:r>
    </w:p>
    <w:p w:rsidR="0015058F" w:rsidRDefault="0015058F" w:rsidP="009025B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6F4" w:rsidRDefault="007E06F4" w:rsidP="009025B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6F4" w:rsidRPr="007E06F4" w:rsidRDefault="007E06F4" w:rsidP="009025B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BB" w:rsidRPr="005154DE" w:rsidRDefault="00881ABB" w:rsidP="005154D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5154DE">
        <w:rPr>
          <w:rFonts w:ascii="Times New Roman" w:hAnsi="Times New Roman"/>
          <w:b/>
          <w:sz w:val="24"/>
          <w:szCs w:val="24"/>
          <w:lang w:val="sr-Cyrl-CS"/>
        </w:rPr>
        <w:t xml:space="preserve">Које ће се мере током примене </w:t>
      </w:r>
      <w:r w:rsidR="00B0137A" w:rsidRPr="005154DE">
        <w:rPr>
          <w:rFonts w:ascii="Times New Roman" w:hAnsi="Times New Roman"/>
          <w:b/>
          <w:sz w:val="24"/>
          <w:szCs w:val="24"/>
          <w:lang w:val="sr-Cyrl-CS"/>
        </w:rPr>
        <w:t xml:space="preserve">овог </w:t>
      </w:r>
      <w:r w:rsidRPr="005154DE">
        <w:rPr>
          <w:rFonts w:ascii="Times New Roman" w:hAnsi="Times New Roman"/>
          <w:b/>
          <w:sz w:val="24"/>
          <w:szCs w:val="24"/>
          <w:lang w:val="sr-Cyrl-CS"/>
        </w:rPr>
        <w:t xml:space="preserve">закона предузети да се би се остварило оно што се доношењем </w:t>
      </w:r>
      <w:r w:rsidR="00B0137A" w:rsidRPr="005154DE">
        <w:rPr>
          <w:rFonts w:ascii="Times New Roman" w:hAnsi="Times New Roman"/>
          <w:b/>
          <w:sz w:val="24"/>
          <w:szCs w:val="24"/>
          <w:lang w:val="sr-Cyrl-CS"/>
        </w:rPr>
        <w:t xml:space="preserve">овог </w:t>
      </w:r>
      <w:r w:rsidRPr="005154DE">
        <w:rPr>
          <w:rFonts w:ascii="Times New Roman" w:hAnsi="Times New Roman"/>
          <w:b/>
          <w:sz w:val="24"/>
          <w:szCs w:val="24"/>
          <w:lang w:val="sr-Cyrl-CS"/>
        </w:rPr>
        <w:t>закона намерава</w:t>
      </w:r>
      <w:r w:rsidR="00B0137A" w:rsidRPr="005154DE">
        <w:rPr>
          <w:rFonts w:ascii="Times New Roman" w:hAnsi="Times New Roman"/>
          <w:b/>
          <w:sz w:val="24"/>
          <w:szCs w:val="24"/>
          <w:lang w:val="sr-Cyrl-CS"/>
        </w:rPr>
        <w:t>?</w:t>
      </w:r>
    </w:p>
    <w:p w:rsidR="00881ABB" w:rsidRPr="0033591A" w:rsidRDefault="00881ABB" w:rsidP="001505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A0115" w:rsidRDefault="00AC6584" w:rsidP="004A01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3591A">
        <w:rPr>
          <w:rFonts w:ascii="Times New Roman" w:hAnsi="Times New Roman"/>
          <w:sz w:val="24"/>
          <w:szCs w:val="24"/>
          <w:lang w:val="sr-Cyrl-CS"/>
        </w:rPr>
        <w:t xml:space="preserve">Поред </w:t>
      </w:r>
      <w:r w:rsidR="005609FD" w:rsidRPr="0033591A">
        <w:rPr>
          <w:rFonts w:ascii="Times New Roman" w:hAnsi="Times New Roman"/>
          <w:sz w:val="24"/>
          <w:szCs w:val="24"/>
          <w:lang w:val="sr-Cyrl-CS"/>
        </w:rPr>
        <w:t xml:space="preserve">уобичајених мера којима се </w:t>
      </w:r>
      <w:r w:rsidR="007C04BD">
        <w:rPr>
          <w:rFonts w:ascii="Times New Roman" w:hAnsi="Times New Roman"/>
          <w:sz w:val="24"/>
          <w:szCs w:val="24"/>
          <w:lang w:val="sr-Cyrl-CS"/>
        </w:rPr>
        <w:t xml:space="preserve">овај </w:t>
      </w:r>
      <w:r w:rsidR="005609FD" w:rsidRPr="0033591A">
        <w:rPr>
          <w:rFonts w:ascii="Times New Roman" w:hAnsi="Times New Roman"/>
          <w:sz w:val="24"/>
          <w:szCs w:val="24"/>
          <w:lang w:val="sr-Cyrl-CS"/>
        </w:rPr>
        <w:t>закон извршава</w:t>
      </w:r>
      <w:r w:rsidR="0015058F" w:rsidRPr="0033591A">
        <w:rPr>
          <w:rFonts w:ascii="Times New Roman" w:hAnsi="Times New Roman"/>
          <w:sz w:val="24"/>
          <w:szCs w:val="24"/>
          <w:lang w:val="sr-Cyrl-CS"/>
        </w:rPr>
        <w:t>,</w:t>
      </w:r>
      <w:r w:rsidR="005609FD" w:rsidRPr="0033591A">
        <w:rPr>
          <w:rFonts w:ascii="Times New Roman" w:hAnsi="Times New Roman"/>
          <w:sz w:val="24"/>
          <w:szCs w:val="24"/>
          <w:lang w:val="sr-Cyrl-CS"/>
        </w:rPr>
        <w:t xml:space="preserve"> предвиђено је и доношење</w:t>
      </w:r>
      <w:r w:rsidR="00881ABB" w:rsidRPr="00335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09FD" w:rsidRPr="0033591A">
        <w:rPr>
          <w:rFonts w:ascii="Times New Roman" w:hAnsi="Times New Roman"/>
          <w:sz w:val="24"/>
          <w:szCs w:val="24"/>
          <w:lang w:val="sr-Cyrl-CS"/>
        </w:rPr>
        <w:t>подзаконског акта.</w:t>
      </w:r>
    </w:p>
    <w:p w:rsidR="00B97F6F" w:rsidRPr="007E06F4" w:rsidRDefault="00B97F6F" w:rsidP="004A01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5058F" w:rsidRPr="0033591A" w:rsidRDefault="005609FD" w:rsidP="004A01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3591A">
        <w:rPr>
          <w:rFonts w:ascii="Times New Roman" w:eastAsia="Times New Roman" w:hAnsi="Times New Roman"/>
          <w:sz w:val="24"/>
          <w:szCs w:val="24"/>
          <w:lang w:val="sr-Cyrl-CS"/>
        </w:rPr>
        <w:t>С тим у вези наводи се доношење следећег подзаконског акта:</w:t>
      </w:r>
    </w:p>
    <w:p w:rsidR="000257E2" w:rsidRPr="0033591A" w:rsidRDefault="007C04BD" w:rsidP="007C04BD">
      <w:pPr>
        <w:pStyle w:val="ListParagraph"/>
        <w:numPr>
          <w:ilvl w:val="0"/>
          <w:numId w:val="2"/>
        </w:numPr>
        <w:spacing w:line="240" w:lineRule="auto"/>
        <w:ind w:right="6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Чланом 18. Предлога з</w:t>
      </w:r>
      <w:r w:rsidR="005609FD" w:rsidRPr="0033591A">
        <w:rPr>
          <w:rFonts w:ascii="Times New Roman" w:eastAsia="Times New Roman" w:hAnsi="Times New Roman"/>
          <w:sz w:val="24"/>
          <w:szCs w:val="24"/>
          <w:lang w:val="sr-Cyrl-CS"/>
        </w:rPr>
        <w:t xml:space="preserve">акона предвиђа се измена члана 32. </w:t>
      </w:r>
      <w:r w:rsidR="005609FD" w:rsidRPr="0033591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Закона </w:t>
      </w:r>
      <w:r w:rsidR="0015058F" w:rsidRPr="0033591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и </w:t>
      </w:r>
      <w:r w:rsidR="005609FD" w:rsidRPr="0033591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прописује </w:t>
      </w:r>
      <w:r w:rsidR="0015058F" w:rsidRPr="0033591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се </w:t>
      </w:r>
      <w:r w:rsidR="005609FD" w:rsidRPr="0033591A">
        <w:rPr>
          <w:rFonts w:ascii="Times New Roman" w:hAnsi="Times New Roman"/>
          <w:color w:val="000000"/>
          <w:sz w:val="24"/>
          <w:szCs w:val="24"/>
          <w:lang w:val="sr-Cyrl-CS"/>
        </w:rPr>
        <w:t>да Министар ближе прописује начин спровођења поступка истраживања несрећа и незгода у железничком саобраћају које врши Центар.</w:t>
      </w:r>
    </w:p>
    <w:sectPr w:rsidR="000257E2" w:rsidRPr="0033591A" w:rsidSect="00EB07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5A" w:rsidRDefault="00A40B5A" w:rsidP="00EB077C">
      <w:pPr>
        <w:spacing w:after="0" w:line="240" w:lineRule="auto"/>
      </w:pPr>
      <w:r>
        <w:separator/>
      </w:r>
    </w:p>
  </w:endnote>
  <w:endnote w:type="continuationSeparator" w:id="0">
    <w:p w:rsidR="00A40B5A" w:rsidRDefault="00A40B5A" w:rsidP="00EB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7C" w:rsidRDefault="00EB07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0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077C" w:rsidRDefault="00EB07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0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077C" w:rsidRDefault="00EB07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7C" w:rsidRDefault="00EB07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5A" w:rsidRDefault="00A40B5A" w:rsidP="00EB077C">
      <w:pPr>
        <w:spacing w:after="0" w:line="240" w:lineRule="auto"/>
      </w:pPr>
      <w:r>
        <w:separator/>
      </w:r>
    </w:p>
  </w:footnote>
  <w:footnote w:type="continuationSeparator" w:id="0">
    <w:p w:rsidR="00A40B5A" w:rsidRDefault="00A40B5A" w:rsidP="00EB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7C" w:rsidRDefault="00EB07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7C" w:rsidRDefault="00EB07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7C" w:rsidRDefault="00EB07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92D16"/>
    <w:multiLevelType w:val="hybridMultilevel"/>
    <w:tmpl w:val="39F84C58"/>
    <w:lvl w:ilvl="0" w:tplc="FD02F05A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4B68BA"/>
    <w:multiLevelType w:val="hybridMultilevel"/>
    <w:tmpl w:val="342E2D50"/>
    <w:lvl w:ilvl="0" w:tplc="67E2D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CC"/>
    <w:rsid w:val="00005134"/>
    <w:rsid w:val="000257E2"/>
    <w:rsid w:val="0015058F"/>
    <w:rsid w:val="00167672"/>
    <w:rsid w:val="00216693"/>
    <w:rsid w:val="00225F76"/>
    <w:rsid w:val="002329EA"/>
    <w:rsid w:val="0033591A"/>
    <w:rsid w:val="003624D1"/>
    <w:rsid w:val="00426A28"/>
    <w:rsid w:val="004A0115"/>
    <w:rsid w:val="004C7A9E"/>
    <w:rsid w:val="004E0912"/>
    <w:rsid w:val="004E2EB9"/>
    <w:rsid w:val="005154DE"/>
    <w:rsid w:val="00533FCC"/>
    <w:rsid w:val="005577C8"/>
    <w:rsid w:val="005609FD"/>
    <w:rsid w:val="006B0609"/>
    <w:rsid w:val="006E1BC8"/>
    <w:rsid w:val="007464AC"/>
    <w:rsid w:val="007B3589"/>
    <w:rsid w:val="007C04BD"/>
    <w:rsid w:val="007E06F4"/>
    <w:rsid w:val="00881ABB"/>
    <w:rsid w:val="008D47F1"/>
    <w:rsid w:val="008F1266"/>
    <w:rsid w:val="009025BA"/>
    <w:rsid w:val="009416EF"/>
    <w:rsid w:val="00947094"/>
    <w:rsid w:val="009D3E03"/>
    <w:rsid w:val="009E671D"/>
    <w:rsid w:val="00A40B5A"/>
    <w:rsid w:val="00A52BC0"/>
    <w:rsid w:val="00A62EF7"/>
    <w:rsid w:val="00AC6584"/>
    <w:rsid w:val="00AD4F02"/>
    <w:rsid w:val="00AD719A"/>
    <w:rsid w:val="00B0137A"/>
    <w:rsid w:val="00B95240"/>
    <w:rsid w:val="00B97D7F"/>
    <w:rsid w:val="00B97F6F"/>
    <w:rsid w:val="00BE27F3"/>
    <w:rsid w:val="00C20346"/>
    <w:rsid w:val="00C84BB3"/>
    <w:rsid w:val="00CC1AA7"/>
    <w:rsid w:val="00CC4511"/>
    <w:rsid w:val="00CE659F"/>
    <w:rsid w:val="00D17C3F"/>
    <w:rsid w:val="00D5785B"/>
    <w:rsid w:val="00DA1C73"/>
    <w:rsid w:val="00DD2BA1"/>
    <w:rsid w:val="00E14C90"/>
    <w:rsid w:val="00E82BC6"/>
    <w:rsid w:val="00E84289"/>
    <w:rsid w:val="00EB077C"/>
    <w:rsid w:val="00F0242C"/>
    <w:rsid w:val="00F31C50"/>
    <w:rsid w:val="00F751B9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93"/>
    <w:rPr>
      <w:rFonts w:ascii="Segoe UI" w:eastAsia="Calibr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6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693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609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7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0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7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93"/>
    <w:rPr>
      <w:rFonts w:ascii="Segoe UI" w:eastAsia="Calibr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6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693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609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7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0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7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Milicevic</dc:creator>
  <cp:keywords/>
  <dc:description/>
  <cp:lastModifiedBy>Strahinja Vujicic</cp:lastModifiedBy>
  <cp:revision>16</cp:revision>
  <cp:lastPrinted>2018-07-05T09:27:00Z</cp:lastPrinted>
  <dcterms:created xsi:type="dcterms:W3CDTF">2018-09-24T12:10:00Z</dcterms:created>
  <dcterms:modified xsi:type="dcterms:W3CDTF">2018-10-08T11:05:00Z</dcterms:modified>
</cp:coreProperties>
</file>